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B2E" w:rsidRDefault="00293C65">
      <w:r>
        <w:t>Необходимо подключить дополнительные печатные формы к документам:</w:t>
      </w:r>
    </w:p>
    <w:p w:rsidR="00293C65" w:rsidRPr="00293C65" w:rsidRDefault="00293C65">
      <w:pPr>
        <w:rPr>
          <w:b/>
        </w:rPr>
      </w:pPr>
      <w:r w:rsidRPr="00293C65">
        <w:rPr>
          <w:b/>
        </w:rPr>
        <w:t>Заказ покупателя:</w:t>
      </w:r>
    </w:p>
    <w:p w:rsidR="00293C65" w:rsidRDefault="00293C65" w:rsidP="00293C65">
      <w:pPr>
        <w:pStyle w:val="a3"/>
        <w:numPr>
          <w:ilvl w:val="0"/>
          <w:numId w:val="1"/>
        </w:numPr>
      </w:pPr>
      <w:r>
        <w:t xml:space="preserve">ВБ - </w:t>
      </w:r>
      <w:proofErr w:type="spellStart"/>
      <w:r>
        <w:t>Договр</w:t>
      </w:r>
      <w:proofErr w:type="spellEnd"/>
      <w:r>
        <w:t>-счет-</w:t>
      </w:r>
      <w:proofErr w:type="spellStart"/>
      <w:r>
        <w:t>протакол</w:t>
      </w:r>
      <w:proofErr w:type="spellEnd"/>
    </w:p>
    <w:p w:rsidR="00293C65" w:rsidRDefault="00293C65" w:rsidP="00293C65">
      <w:pPr>
        <w:pStyle w:val="a3"/>
        <w:numPr>
          <w:ilvl w:val="0"/>
          <w:numId w:val="1"/>
        </w:numPr>
      </w:pPr>
      <w:r>
        <w:t>ВБ – Счет-протокол</w:t>
      </w:r>
    </w:p>
    <w:p w:rsidR="00293C65" w:rsidRDefault="00293C65" w:rsidP="00293C65">
      <w:pPr>
        <w:pStyle w:val="a3"/>
        <w:numPr>
          <w:ilvl w:val="0"/>
          <w:numId w:val="1"/>
        </w:numPr>
      </w:pPr>
      <w:r>
        <w:t>ТК-Договор</w:t>
      </w:r>
    </w:p>
    <w:p w:rsidR="00293C65" w:rsidRDefault="00293C65" w:rsidP="00293C65">
      <w:pPr>
        <w:pStyle w:val="a3"/>
        <w:numPr>
          <w:ilvl w:val="0"/>
          <w:numId w:val="1"/>
        </w:numPr>
      </w:pPr>
      <w:r>
        <w:t>ТК-Счет</w:t>
      </w:r>
    </w:p>
    <w:p w:rsidR="00293C65" w:rsidRPr="00293C65" w:rsidRDefault="00293C65" w:rsidP="00293C65">
      <w:pPr>
        <w:rPr>
          <w:b/>
        </w:rPr>
      </w:pPr>
      <w:r w:rsidRPr="00293C65">
        <w:rPr>
          <w:b/>
        </w:rPr>
        <w:t>Реализация товаров и услуг</w:t>
      </w:r>
    </w:p>
    <w:p w:rsidR="00293C65" w:rsidRDefault="00293C65" w:rsidP="00293C65">
      <w:pPr>
        <w:pStyle w:val="a3"/>
        <w:numPr>
          <w:ilvl w:val="0"/>
          <w:numId w:val="2"/>
        </w:numPr>
      </w:pPr>
      <w:r>
        <w:t>ВБ-Акт</w:t>
      </w:r>
    </w:p>
    <w:p w:rsidR="00293C65" w:rsidRDefault="00293C65" w:rsidP="00293C65">
      <w:pPr>
        <w:pStyle w:val="a3"/>
        <w:numPr>
          <w:ilvl w:val="0"/>
          <w:numId w:val="2"/>
        </w:numPr>
      </w:pPr>
      <w:r>
        <w:t xml:space="preserve">ВБ-Акт-расписка </w:t>
      </w:r>
    </w:p>
    <w:p w:rsidR="00293C65" w:rsidRDefault="00293C65" w:rsidP="00293C65">
      <w:pPr>
        <w:pStyle w:val="a3"/>
        <w:numPr>
          <w:ilvl w:val="0"/>
          <w:numId w:val="2"/>
        </w:numPr>
      </w:pPr>
      <w:r>
        <w:t>ТК-Накладная</w:t>
      </w:r>
    </w:p>
    <w:p w:rsidR="00293C65" w:rsidRDefault="00293C65" w:rsidP="00293C65">
      <w:r>
        <w:t xml:space="preserve">Все документы должны быть заполнены реквизитами контрагентов. Все данные, которые должны </w:t>
      </w:r>
      <w:proofErr w:type="gramStart"/>
      <w:r>
        <w:t>подставляться из базы помечены</w:t>
      </w:r>
      <w:proofErr w:type="gramEnd"/>
      <w:r>
        <w:t xml:space="preserve"> желтым (полагаю, по ходу догадаться будет не сложно, что из этого что).</w:t>
      </w:r>
    </w:p>
    <w:p w:rsidR="00293C65" w:rsidRDefault="00293C65" w:rsidP="00293C65">
      <w:r>
        <w:t>В некоторых печатных формах используются формулы, их нужно будет сохранить и подставлять ТОЛЬКО данные, помеченные желтым цветом.</w:t>
      </w:r>
    </w:p>
    <w:p w:rsidR="00293C65" w:rsidRDefault="00293C65" w:rsidP="00293C65">
      <w:r>
        <w:t>Все документы должны иметь возможность дальнейшего изменения без привлечения программиста (т.е. желательно, что бы все данные подставлялись с помощью переменных).</w:t>
      </w:r>
    </w:p>
    <w:p w:rsidR="007B68BD" w:rsidRDefault="007B68BD" w:rsidP="00293C65">
      <w:r>
        <w:t>Каждый документ должен иметь уникальный штрих-код, при считывании которого, будет открываться привязанный документ в базе.</w:t>
      </w:r>
    </w:p>
    <w:p w:rsidR="00226820" w:rsidRPr="00226820" w:rsidRDefault="004C64F1" w:rsidP="004C64F1">
      <w:pPr>
        <w:rPr>
          <w:b/>
        </w:rPr>
      </w:pPr>
      <w:r>
        <w:rPr>
          <w:b/>
        </w:rPr>
        <w:t xml:space="preserve">Особенность есть только для одного документа - </w:t>
      </w:r>
      <w:r w:rsidR="00226820" w:rsidRPr="004C64F1">
        <w:rPr>
          <w:b/>
        </w:rPr>
        <w:t>ТК-</w:t>
      </w:r>
      <w:r w:rsidR="00226820" w:rsidRPr="00226820">
        <w:rPr>
          <w:b/>
        </w:rPr>
        <w:t>Накладная:</w:t>
      </w:r>
    </w:p>
    <w:p w:rsidR="00226820" w:rsidRPr="00226820" w:rsidRDefault="00226820" w:rsidP="00226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</w:pPr>
      <w:r>
        <w:tab/>
        <w:t xml:space="preserve">Заполняется только то, что отмечено желтым цветом, все остальное, по логике, должно высчитываться по формулам, забитым в ячейки. Последний </w:t>
      </w:r>
      <w:proofErr w:type="spellStart"/>
      <w:r>
        <w:t>пунк</w:t>
      </w:r>
      <w:proofErr w:type="spellEnd"/>
      <w:r>
        <w:t>: «</w:t>
      </w:r>
      <w:r w:rsidRPr="00226820">
        <w:t>С товаром переданы документы</w:t>
      </w:r>
      <w:proofErr w:type="gramStart"/>
      <w:r w:rsidRPr="00226820">
        <w:t>:</w:t>
      </w:r>
      <w:r>
        <w:t>»</w:t>
      </w:r>
      <w:proofErr w:type="gramEnd"/>
      <w:r>
        <w:t xml:space="preserve"> необходимо будет запрашивать номер накладной. Пользователь </w:t>
      </w:r>
      <w:proofErr w:type="gramStart"/>
      <w:r>
        <w:t>впишет его и цифры подставятся</w:t>
      </w:r>
      <w:proofErr w:type="gramEnd"/>
      <w:r>
        <w:t xml:space="preserve"> в документ.</w:t>
      </w:r>
      <w:bookmarkStart w:id="0" w:name="_GoBack"/>
      <w:bookmarkEnd w:id="0"/>
    </w:p>
    <w:p w:rsidR="00226820" w:rsidRPr="00226820" w:rsidRDefault="00226820" w:rsidP="00226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</w:pPr>
    </w:p>
    <w:sectPr w:rsidR="00226820" w:rsidRPr="00226820" w:rsidSect="004A77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66F02"/>
    <w:multiLevelType w:val="hybridMultilevel"/>
    <w:tmpl w:val="FA960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D2B93"/>
    <w:multiLevelType w:val="hybridMultilevel"/>
    <w:tmpl w:val="D5387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C65"/>
    <w:rsid w:val="00226820"/>
    <w:rsid w:val="00293C65"/>
    <w:rsid w:val="004A77F2"/>
    <w:rsid w:val="004C64F1"/>
    <w:rsid w:val="007B68BD"/>
    <w:rsid w:val="00B0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C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C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7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Pavel</cp:lastModifiedBy>
  <cp:revision>4</cp:revision>
  <dcterms:created xsi:type="dcterms:W3CDTF">2016-06-27T12:35:00Z</dcterms:created>
  <dcterms:modified xsi:type="dcterms:W3CDTF">2016-06-27T13:03:00Z</dcterms:modified>
</cp:coreProperties>
</file>